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附件</w:t>
      </w:r>
    </w:p>
    <w:p>
      <w:pPr>
        <w:spacing w:line="600" w:lineRule="exact"/>
        <w:contextualSpacing/>
        <w:jc w:val="center"/>
        <w:rPr>
          <w:rFonts w:ascii="Times New Roman" w:hAnsi="Times New Roman"/>
          <w:b/>
          <w:spacing w:val="-20"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国家级科技创新平台奖励申报表</w:t>
      </w:r>
    </w:p>
    <w:p>
      <w:pPr>
        <w:spacing w:line="580" w:lineRule="exact"/>
        <w:ind w:firstLine="198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（初次奖励）</w:t>
      </w:r>
    </w:p>
    <w:p>
      <w:pPr>
        <w:spacing w:line="580" w:lineRule="exact"/>
        <w:ind w:firstLine="198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ind w:firstLine="198"/>
        <w:jc w:val="center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rPr>
          <w:rFonts w:ascii="Times New Roman" w:hAnsi="Times New Roman"/>
          <w:b/>
          <w:sz w:val="44"/>
          <w:szCs w:val="44"/>
        </w:rPr>
      </w:pPr>
    </w:p>
    <w:p>
      <w:pPr>
        <w:spacing w:line="580" w:lineRule="exact"/>
        <w:jc w:val="center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ascii="Times New Roman" w:hAnsi="Times New Roman" w:eastAsia="仿宋"/>
          <w:sz w:val="32"/>
          <w:szCs w:val="32"/>
        </w:rPr>
        <w:t xml:space="preserve">  申报单位：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                </w:t>
      </w:r>
      <w:r>
        <w:rPr>
          <w:rFonts w:ascii="Times New Roman" w:hAnsi="Times New Roman" w:eastAsia="仿宋"/>
          <w:sz w:val="32"/>
          <w:szCs w:val="32"/>
        </w:rPr>
        <w:t>（盖章）</w:t>
      </w:r>
    </w:p>
    <w:p>
      <w:pPr>
        <w:spacing w:line="580" w:lineRule="exact"/>
        <w:ind w:firstLine="1280" w:firstLineChars="400"/>
        <w:rPr>
          <w:rFonts w:ascii="Times New Roman" w:hAnsi="Times New Roman" w:eastAsia="仿宋"/>
          <w:sz w:val="32"/>
          <w:szCs w:val="32"/>
          <w:u w:val="single"/>
        </w:rPr>
      </w:pPr>
      <w:r>
        <w:rPr>
          <w:rFonts w:ascii="Times New Roman" w:hAnsi="Times New Roman" w:eastAsia="仿宋"/>
          <w:sz w:val="32"/>
          <w:szCs w:val="32"/>
        </w:rPr>
        <w:t xml:space="preserve">申报日期： 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 年    月  </w:t>
      </w:r>
      <w:r>
        <w:rPr>
          <w:rFonts w:hint="eastAsia" w:ascii="Times New Roman" w:hAnsi="Times New Roman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日</w:t>
      </w:r>
    </w:p>
    <w:p>
      <w:pPr>
        <w:spacing w:line="580" w:lineRule="exact"/>
        <w:ind w:firstLine="198"/>
        <w:rPr>
          <w:rFonts w:ascii="Times New Roman" w:hAnsi="Times New Roman"/>
          <w:b/>
          <w:sz w:val="44"/>
          <w:szCs w:val="44"/>
        </w:rPr>
      </w:pPr>
      <w:bookmarkStart w:id="0" w:name="_GoBack"/>
      <w:bookmarkEnd w:id="0"/>
    </w:p>
    <w:p>
      <w:pPr>
        <w:spacing w:line="580" w:lineRule="exact"/>
        <w:ind w:firstLine="198"/>
        <w:jc w:val="center"/>
        <w:rPr>
          <w:rFonts w:ascii="Times New Roman" w:hAnsi="Times New Roman" w:eastAsia="楷体"/>
          <w:b/>
          <w:sz w:val="32"/>
          <w:szCs w:val="32"/>
        </w:rPr>
      </w:pPr>
    </w:p>
    <w:p>
      <w:pPr>
        <w:spacing w:line="580" w:lineRule="exact"/>
        <w:ind w:firstLine="198"/>
        <w:jc w:val="center"/>
        <w:rPr>
          <w:rFonts w:ascii="Times New Roman" w:hAnsi="Times New Roman" w:eastAsia="楷体"/>
          <w:b/>
          <w:sz w:val="32"/>
          <w:szCs w:val="32"/>
        </w:rPr>
      </w:pPr>
    </w:p>
    <w:tbl>
      <w:tblPr>
        <w:tblStyle w:val="4"/>
        <w:tblW w:w="0" w:type="auto"/>
        <w:tblInd w:w="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1084"/>
        <w:gridCol w:w="1070"/>
        <w:gridCol w:w="840"/>
        <w:gridCol w:w="1732"/>
        <w:gridCol w:w="385"/>
        <w:gridCol w:w="1165"/>
        <w:gridCol w:w="621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9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依托单位全称</w:t>
            </w:r>
          </w:p>
        </w:tc>
        <w:tc>
          <w:tcPr>
            <w:tcW w:w="40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法人代表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828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办公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地址</w:t>
            </w:r>
          </w:p>
        </w:tc>
        <w:tc>
          <w:tcPr>
            <w:tcW w:w="40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是否上市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是    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70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8"/>
              </w:rPr>
              <w:t>单位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8"/>
              </w:rPr>
              <w:t>性质</w:t>
            </w:r>
          </w:p>
        </w:tc>
        <w:tc>
          <w:tcPr>
            <w:tcW w:w="72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40" w:firstLineChars="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事业单位    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国有企业      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非公企业    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其    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62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8"/>
              </w:rPr>
              <w:t xml:space="preserve">批准设立国家级平台  </w:t>
            </w:r>
          </w:p>
        </w:tc>
        <w:tc>
          <w:tcPr>
            <w:tcW w:w="40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名称：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批准部门：</w:t>
            </w:r>
          </w:p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批准日期：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批准设立</w:t>
            </w:r>
          </w:p>
          <w:p>
            <w:pPr>
              <w:spacing w:line="400" w:lineRule="exact"/>
              <w:ind w:firstLine="118" w:firstLineChars="49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文   号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240" w:firstLineChars="100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18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8"/>
              </w:rPr>
              <w:t>是否高新技术企业</w:t>
            </w:r>
          </w:p>
        </w:tc>
        <w:tc>
          <w:tcPr>
            <w:tcW w:w="40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20" w:firstLineChars="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是   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否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批准部门：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批准设立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 xml:space="preserve">文    号    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271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8"/>
              </w:rPr>
              <w:t>是否设有科技研发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  <w:szCs w:val="28"/>
              </w:rPr>
            </w:pPr>
            <w:r>
              <w:rPr>
                <w:rFonts w:ascii="Times New Roman" w:hAnsi="Times New Roman" w:eastAsia="仿宋_GB2312"/>
                <w:b/>
                <w:sz w:val="24"/>
                <w:szCs w:val="28"/>
              </w:rPr>
              <w:t>机构</w:t>
            </w:r>
          </w:p>
        </w:tc>
        <w:tc>
          <w:tcPr>
            <w:tcW w:w="40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20" w:firstLineChars="5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是   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否</w:t>
            </w:r>
          </w:p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认定部门：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批准设立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文    号</w:t>
            </w:r>
          </w:p>
        </w:tc>
        <w:tc>
          <w:tcPr>
            <w:tcW w:w="20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34" w:hRule="atLeast"/>
        </w:trPr>
        <w:tc>
          <w:tcPr>
            <w:tcW w:w="10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经营领域及科研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方向</w:t>
            </w:r>
          </w:p>
        </w:tc>
        <w:tc>
          <w:tcPr>
            <w:tcW w:w="72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主营业务领域：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702" w:hRule="atLeast"/>
        </w:trPr>
        <w:tc>
          <w:tcPr>
            <w:tcW w:w="10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72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主要科研方向：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78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科研人员（在职）</w:t>
            </w:r>
          </w:p>
        </w:tc>
        <w:tc>
          <w:tcPr>
            <w:tcW w:w="72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单位员工总数    人。其中，高级职称    人、中级职称   人、初级职称   人；博士研究生   人、硕士研究生   人、本科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687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平台科研经费投入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情况</w:t>
            </w:r>
          </w:p>
        </w:tc>
        <w:tc>
          <w:tcPr>
            <w:tcW w:w="72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169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工作制度  建    设</w:t>
            </w:r>
          </w:p>
        </w:tc>
        <w:tc>
          <w:tcPr>
            <w:tcW w:w="72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ind w:firstLine="120" w:firstLineChars="5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考核制度     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科研项目管理制度   </w:t>
            </w:r>
            <w:r>
              <w:rPr>
                <w:rFonts w:ascii="Times New Roman" w:hAnsi="Times New Roman"/>
                <w:sz w:val="24"/>
              </w:rPr>
              <w:sym w:font="Wingdings 2" w:char="00A3"/>
            </w:r>
            <w:r>
              <w:rPr>
                <w:rFonts w:ascii="Times New Roman" w:hAnsi="Times New Roman" w:eastAsia="仿宋_GB2312"/>
                <w:sz w:val="24"/>
              </w:rPr>
              <w:t xml:space="preserve">经费管理制度 </w:t>
            </w:r>
          </w:p>
          <w:p>
            <w:pPr>
              <w:spacing w:line="480" w:lineRule="exact"/>
              <w:ind w:firstLine="120" w:firstLineChars="5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 xml:space="preserve">奖惩激励制度 </w:t>
            </w:r>
            <w:r>
              <w:rPr>
                <w:rFonts w:ascii="Times New Roman" w:hAnsi="Times New Roman"/>
                <w:sz w:val="24"/>
              </w:rPr>
              <w:t>□</w:t>
            </w:r>
            <w:r>
              <w:rPr>
                <w:rFonts w:ascii="Times New Roman" w:hAnsi="Times New Roman" w:eastAsia="仿宋_GB2312"/>
                <w:sz w:val="24"/>
              </w:rPr>
              <w:t>其他</w:t>
            </w:r>
            <w:r>
              <w:rPr>
                <w:rFonts w:ascii="Times New Roman" w:hAnsi="Times New Roman" w:eastAsia="仿宋_GB2312"/>
                <w:sz w:val="24"/>
                <w:u w:val="single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465" w:hRule="atLeast"/>
        </w:trPr>
        <w:tc>
          <w:tcPr>
            <w:tcW w:w="83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平台运行情况，主要科技创新、科学研究成果：</w:t>
            </w: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4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6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443" w:hanging="442" w:hangingChars="245"/>
              <w:jc w:val="center"/>
              <w:rPr>
                <w:rFonts w:ascii="Times New Roman" w:hAnsi="Times New Roman" w:eastAsia="仿宋_GB2312"/>
                <w:b/>
                <w:sz w:val="18"/>
                <w:szCs w:val="18"/>
              </w:rPr>
            </w:pPr>
            <w:r>
              <w:rPr>
                <w:rFonts w:ascii="Times New Roman" w:hAnsi="Times New Roman" w:eastAsia="仿宋_GB2312"/>
                <w:b/>
                <w:sz w:val="18"/>
                <w:szCs w:val="18"/>
              </w:rPr>
              <w:t>团队核心</w:t>
            </w:r>
          </w:p>
          <w:p>
            <w:pPr>
              <w:spacing w:line="320" w:lineRule="exact"/>
              <w:ind w:left="443" w:hanging="442" w:hangingChars="245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ascii="Times New Roman" w:hAnsi="Times New Roman" w:eastAsia="仿宋_GB2312"/>
                <w:b/>
                <w:sz w:val="18"/>
                <w:szCs w:val="18"/>
              </w:rPr>
              <w:t>成员姓名</w:t>
            </w: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517" w:hanging="516" w:hangingChars="245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Cs w:val="21"/>
              </w:rPr>
              <w:t>出生年月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517" w:hanging="516" w:hangingChars="245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Cs w:val="21"/>
              </w:rPr>
              <w:t>性别</w:t>
            </w: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517" w:hanging="516" w:hangingChars="245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ascii="Times New Roman" w:hAnsi="Times New Roman" w:eastAsia="仿宋_GB2312"/>
                <w:b/>
                <w:szCs w:val="21"/>
              </w:rPr>
              <w:t>专业技术</w:t>
            </w:r>
          </w:p>
          <w:p>
            <w:pPr>
              <w:spacing w:line="320" w:lineRule="exact"/>
              <w:ind w:left="517" w:hanging="516" w:hangingChars="245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Cs w:val="21"/>
              </w:rPr>
              <w:t>职    务</w:t>
            </w:r>
          </w:p>
        </w:tc>
        <w:tc>
          <w:tcPr>
            <w:tcW w:w="21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身份证号</w:t>
            </w: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517" w:hanging="516" w:hangingChars="245"/>
              <w:jc w:val="center"/>
              <w:rPr>
                <w:rFonts w:ascii="Times New Roman" w:hAnsi="Times New Roman" w:eastAsia="仿宋_GB2312"/>
                <w:b/>
                <w:szCs w:val="21"/>
              </w:rPr>
            </w:pPr>
            <w:r>
              <w:rPr>
                <w:rFonts w:ascii="Times New Roman" w:hAnsi="Times New Roman" w:eastAsia="仿宋_GB2312"/>
                <w:b/>
                <w:szCs w:val="21"/>
              </w:rPr>
              <w:t>从事专业</w:t>
            </w:r>
          </w:p>
          <w:p>
            <w:pPr>
              <w:spacing w:line="320" w:lineRule="exact"/>
              <w:ind w:left="517" w:hanging="516" w:hangingChars="245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Cs w:val="21"/>
              </w:rPr>
              <w:t>或领域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46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21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7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21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0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21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4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21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2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7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21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46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平台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主持人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承诺事项</w:t>
            </w:r>
          </w:p>
        </w:tc>
        <w:tc>
          <w:tcPr>
            <w:tcW w:w="72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我承诺上述填报信息及申报材料真实有效，若内容失实或违反有关规定，本人将承担全部责任。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ind w:firstLine="3120" w:firstLineChars="13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主持人签字:</w:t>
            </w:r>
          </w:p>
          <w:p>
            <w:pPr>
              <w:spacing w:line="280" w:lineRule="exac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80" w:lineRule="exact"/>
              <w:ind w:firstLine="4320" w:firstLineChars="18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046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申报单位  承诺事项</w:t>
            </w:r>
          </w:p>
        </w:tc>
        <w:tc>
          <w:tcPr>
            <w:tcW w:w="72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主本单位承诺上述填报信息及申报材料真实有效，若内容失实或违反有关规定，本单位将承担全部责任。</w:t>
            </w:r>
          </w:p>
          <w:p>
            <w:pPr>
              <w:spacing w:line="36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480" w:lineRule="exact"/>
              <w:ind w:firstLine="3120" w:firstLineChars="130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单位（公章）：                                    </w:t>
            </w:r>
          </w:p>
          <w:p>
            <w:pPr>
              <w:spacing w:line="480" w:lineRule="exact"/>
              <w:ind w:firstLine="3120" w:firstLineChars="130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单位法定代表人签字：</w:t>
            </w:r>
          </w:p>
          <w:p>
            <w:pPr>
              <w:spacing w:line="480" w:lineRule="exact"/>
              <w:ind w:firstLine="4320" w:firstLineChars="180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52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主管部门  或所在市人力资源社会保障局审核认定意见</w:t>
            </w:r>
          </w:p>
        </w:tc>
        <w:tc>
          <w:tcPr>
            <w:tcW w:w="72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</w:t>
            </w:r>
          </w:p>
          <w:p>
            <w:pPr>
              <w:spacing w:line="320" w:lineRule="exact"/>
              <w:ind w:firstLine="360" w:firstLineChars="15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经审核认定，上述信息及申报材料属实，同意申请奖励。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20" w:lineRule="exact"/>
              <w:ind w:left="3120" w:hanging="3120" w:hangingChars="130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                                                   单位（公章）：                  </w:t>
            </w:r>
          </w:p>
          <w:p>
            <w:pPr>
              <w:spacing w:line="320" w:lineRule="exact"/>
              <w:ind w:left="4320" w:hanging="4320" w:hangingChars="1800"/>
              <w:jc w:val="lef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321" w:hRule="atLeast"/>
        </w:trPr>
        <w:tc>
          <w:tcPr>
            <w:tcW w:w="10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省人力资源社会保障厅会同有关部门审核意见</w:t>
            </w:r>
          </w:p>
        </w:tc>
        <w:tc>
          <w:tcPr>
            <w:tcW w:w="727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315" w:firstLineChars="15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Cs w:val="21"/>
              </w:rPr>
              <w:t xml:space="preserve">   </w:t>
            </w:r>
            <w:r>
              <w:rPr>
                <w:rFonts w:ascii="Times New Roman" w:hAnsi="Times New Roman" w:eastAsia="仿宋_GB2312"/>
                <w:sz w:val="24"/>
              </w:rPr>
              <w:t>经审核认定，上述信息及申报材料属实，同意奖励。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单位（公章）：               单位（公章）：      </w:t>
            </w:r>
          </w:p>
          <w:p>
            <w:pPr>
              <w:spacing w:line="320" w:lineRule="exact"/>
              <w:ind w:left="4560" w:hanging="4560" w:hangingChars="1900"/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60" w:hRule="atLeast"/>
        </w:trPr>
        <w:tc>
          <w:tcPr>
            <w:tcW w:w="83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1063" w:hanging="1062" w:hangingChars="441"/>
              <w:jc w:val="left"/>
              <w:rPr>
                <w:rFonts w:ascii="Times New Roman" w:hAnsi="Times New Roman" w:eastAsia="楷体_GB2312"/>
                <w:sz w:val="24"/>
              </w:rPr>
            </w:pPr>
            <w:r>
              <w:rPr>
                <w:rFonts w:ascii="Times New Roman" w:hAnsi="Times New Roman" w:eastAsia="楷体_GB2312"/>
                <w:b/>
                <w:sz w:val="24"/>
              </w:rPr>
              <w:t>说明：</w:t>
            </w:r>
            <w:r>
              <w:rPr>
                <w:rFonts w:ascii="Times New Roman" w:hAnsi="Times New Roman" w:eastAsia="楷体_GB2312"/>
                <w:sz w:val="24"/>
              </w:rPr>
              <w:t>此表及附件证明材料一式一份，统一使用A4纸双面打（复）印。</w:t>
            </w:r>
          </w:p>
        </w:tc>
      </w:tr>
    </w:tbl>
    <w:p>
      <w:pPr>
        <w:spacing w:line="580" w:lineRule="exact"/>
        <w:rPr>
          <w:rFonts w:ascii="Times New Roman" w:hAnsi="Times New Roman" w:eastAsia="仿宋_GB2312"/>
          <w:sz w:val="32"/>
          <w:szCs w:val="32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>
                      <a:spLocks noChangeArrowheads="true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false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BYA&#10;AABkcnMvUEsBAhQAFAAAAAgAh07iQMtbuXfQAAAAAgEAAA8AAAAAAAAAAQAgAAAAOAAAAGRycy9k&#10;b3ducmV2LnhtbFBLAQIUABQAAAAIAIdO4kDGxwK79AEAAMADAAAOAAAAAAAAAAEAIAAAADU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D01"/>
    <w:rsid w:val="001B3629"/>
    <w:rsid w:val="002F18DB"/>
    <w:rsid w:val="00673D01"/>
    <w:rsid w:val="00D17E57"/>
    <w:rsid w:val="7FB79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201</Words>
  <Characters>1147</Characters>
  <Lines>9</Lines>
  <Paragraphs>2</Paragraphs>
  <TotalTime>1</TotalTime>
  <ScaleCrop>false</ScaleCrop>
  <LinksUpToDate>false</LinksUpToDate>
  <CharactersWithSpaces>1346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2023-07-05T15:29:00Z</dcterms:created>
  <dc:creator>jiangmiao</dc:creator>
  <cp:lastModifiedBy>greatwall</cp:lastModifiedBy>
  <dcterms:modified xsi:type="dcterms:W3CDTF">2025-01-07T14:06:45Z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